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6A651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5</w:t>
      </w:r>
      <w:r w:rsidRPr="006A65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к Решению  Думы 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A651F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Конаковского муниципального округа</w:t>
      </w:r>
      <w:r w:rsidRPr="006A651F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6A65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</w:t>
      </w:r>
      <w:r w:rsidR="00F02012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6A651F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="00F0201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</w:t>
      </w:r>
      <w:r w:rsidRPr="006A65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54396">
        <w:rPr>
          <w:rFonts w:ascii="Times New Roman" w:hAnsi="Times New Roman" w:cs="Times New Roman"/>
          <w:color w:val="000000"/>
          <w:spacing w:val="1"/>
          <w:sz w:val="24"/>
          <w:szCs w:val="24"/>
        </w:rPr>
        <w:t>21</w:t>
      </w:r>
      <w:r w:rsidRPr="006A651F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 w:rsidR="00B54396">
        <w:rPr>
          <w:rFonts w:ascii="Times New Roman" w:hAnsi="Times New Roman" w:cs="Times New Roman"/>
          <w:color w:val="000000"/>
          <w:spacing w:val="1"/>
          <w:sz w:val="24"/>
          <w:szCs w:val="24"/>
        </w:rPr>
        <w:t>12</w:t>
      </w:r>
      <w:r w:rsidRPr="006A651F">
        <w:rPr>
          <w:rFonts w:ascii="Times New Roman" w:hAnsi="Times New Roman" w:cs="Times New Roman"/>
          <w:color w:val="000000"/>
          <w:spacing w:val="1"/>
          <w:sz w:val="24"/>
          <w:szCs w:val="24"/>
        </w:rPr>
        <w:t>.2023 №</w:t>
      </w:r>
      <w:r w:rsidR="00B5439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101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6A651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"Приложение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6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6A65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 Решению Совета депутатов городского 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A651F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поселения - поселок Козлово</w:t>
      </w:r>
    </w:p>
    <w:p w:rsidR="006A651F" w:rsidRPr="006A651F" w:rsidRDefault="006A651F" w:rsidP="006A65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651F">
        <w:rPr>
          <w:rFonts w:ascii="Times New Roman" w:hAnsi="Times New Roman" w:cs="Times New Roman"/>
          <w:color w:val="000000"/>
          <w:spacing w:val="1"/>
          <w:sz w:val="24"/>
          <w:szCs w:val="24"/>
        </w:rPr>
        <w:t>№ 208 от 15.12.202</w:t>
      </w:r>
      <w:r w:rsidR="003B1946">
        <w:rPr>
          <w:rFonts w:ascii="Times New Roman" w:hAnsi="Times New Roman" w:cs="Times New Roman"/>
          <w:color w:val="000000"/>
          <w:spacing w:val="1"/>
          <w:sz w:val="24"/>
          <w:szCs w:val="24"/>
        </w:rPr>
        <w:t>2</w:t>
      </w:r>
    </w:p>
    <w:p w:rsidR="006A651F" w:rsidRPr="006A651F" w:rsidRDefault="006A651F" w:rsidP="006A65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left="426" w:right="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Ведомственная структура расходов бюджета </w:t>
      </w:r>
      <w:r w:rsidRPr="006A651F">
        <w:rPr>
          <w:rFonts w:ascii="Times New Roman" w:hAnsi="Times New Roman" w:cs="Times New Roman"/>
          <w:b/>
          <w:sz w:val="24"/>
          <w:szCs w:val="24"/>
        </w:rPr>
        <w:t>городского поселения – поселок Козлово</w:t>
      </w: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left="426"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по главным распорядителям бюджетных средств, разделам, подразделам, целевым</w:t>
      </w: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left="426"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статьям (</w:t>
      </w:r>
      <w:proofErr w:type="spellStart"/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непрограммным</w:t>
      </w:r>
      <w:proofErr w:type="spellEnd"/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направлениям деятельности), группам и элементам видов</w:t>
      </w: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left="426"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расходов классификации расходов бюджетов на 2023 год и плановый период</w:t>
      </w: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left="426"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6A651F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2024 и-2025 годов</w:t>
      </w:r>
    </w:p>
    <w:p w:rsidR="006A651F" w:rsidRPr="006A651F" w:rsidRDefault="006A651F" w:rsidP="006A651F">
      <w:pPr>
        <w:shd w:val="clear" w:color="auto" w:fill="FFFFFF"/>
        <w:tabs>
          <w:tab w:val="left" w:pos="9781"/>
        </w:tabs>
        <w:spacing w:after="0" w:line="240" w:lineRule="auto"/>
        <w:ind w:right="36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10014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6"/>
        <w:gridCol w:w="695"/>
        <w:gridCol w:w="1252"/>
        <w:gridCol w:w="556"/>
        <w:gridCol w:w="3755"/>
        <w:gridCol w:w="1113"/>
        <w:gridCol w:w="1113"/>
        <w:gridCol w:w="974"/>
      </w:tblGrid>
      <w:tr w:rsidR="006A651F" w:rsidRPr="006A651F" w:rsidTr="00B54396">
        <w:trPr>
          <w:trHeight w:hRule="exact" w:val="132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651F">
              <w:rPr>
                <w:rFonts w:ascii="Times New Roman" w:hAnsi="Times New Roman" w:cs="Times New Roman"/>
                <w:color w:val="000000"/>
              </w:rPr>
              <w:t>ппп</w:t>
            </w:r>
            <w:proofErr w:type="spellEnd"/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РП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КЦСР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КВР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Наименование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2023 год сумма в </w:t>
            </w:r>
            <w:proofErr w:type="spellStart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тыс</w:t>
            </w:r>
            <w:proofErr w:type="spellEnd"/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 xml:space="preserve"> . руб.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A651F">
              <w:rPr>
                <w:rFonts w:ascii="Times New Roman" w:hAnsi="Times New Roman" w:cs="Times New Roman"/>
                <w:bCs/>
                <w:color w:val="000000"/>
                <w:spacing w:val="4"/>
              </w:rPr>
              <w:t>2024 год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A651F">
              <w:rPr>
                <w:rFonts w:ascii="Times New Roman" w:hAnsi="Times New Roman" w:cs="Times New Roman"/>
                <w:bCs/>
                <w:color w:val="000000"/>
                <w:spacing w:val="4"/>
              </w:rPr>
              <w:t>сумма</w:t>
            </w:r>
          </w:p>
          <w:p w:rsidR="006A651F" w:rsidRPr="006A651F" w:rsidRDefault="006A651F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A651F">
              <w:rPr>
                <w:rFonts w:ascii="Times New Roman" w:hAnsi="Times New Roman" w:cs="Times New Roman"/>
                <w:bCs/>
                <w:color w:val="000000"/>
                <w:spacing w:val="4"/>
              </w:rPr>
              <w:t>в тыс. руб.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A651F">
              <w:rPr>
                <w:rFonts w:ascii="Times New Roman" w:hAnsi="Times New Roman" w:cs="Times New Roman"/>
                <w:bCs/>
                <w:color w:val="000000"/>
                <w:spacing w:val="4"/>
              </w:rPr>
              <w:t>2025 год сумма в тыс. руб.</w:t>
            </w:r>
          </w:p>
        </w:tc>
      </w:tr>
      <w:tr w:rsidR="006A651F" w:rsidRPr="006A651F" w:rsidTr="00B54396">
        <w:trPr>
          <w:trHeight w:hRule="exact" w:val="24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A651F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left="236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left="50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left="50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651F" w:rsidRPr="006A651F" w:rsidTr="00B54396">
        <w:trPr>
          <w:trHeight w:hRule="exact" w:val="11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2"/>
              </w:rPr>
              <w:t>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Муниципальное учреждение Администрация Муниципального образования городское поселения – поселок Козлово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1B298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2</w:t>
            </w:r>
            <w:r w:rsidR="001B2981">
              <w:rPr>
                <w:rFonts w:ascii="Times New Roman" w:hAnsi="Times New Roman" w:cs="Times New Roman"/>
                <w:b/>
                <w:color w:val="000000"/>
                <w:spacing w:val="-2"/>
              </w:rPr>
              <w:t>5336,100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16992,221</w:t>
            </w:r>
          </w:p>
          <w:p w:rsidR="006A651F" w:rsidRPr="006A651F" w:rsidRDefault="006A651F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8C6FBA" w:rsidRDefault="006A651F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FBA">
              <w:rPr>
                <w:rFonts w:ascii="Times New Roman" w:hAnsi="Times New Roman" w:cs="Times New Roman"/>
                <w:b/>
                <w:sz w:val="20"/>
                <w:szCs w:val="20"/>
              </w:rPr>
              <w:t>16665,675</w:t>
            </w:r>
          </w:p>
        </w:tc>
      </w:tr>
      <w:tr w:rsidR="006A651F" w:rsidRPr="006A651F" w:rsidTr="00B54396">
        <w:trPr>
          <w:trHeight w:hRule="exact" w:val="32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2"/>
              </w:rPr>
              <w:t>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Общегосударственные вопросы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92D4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6</w:t>
            </w:r>
            <w:r w:rsidR="00992D4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36</w:t>
            </w:r>
            <w:r w:rsidR="00DA3D0B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6</w:t>
            </w: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,76</w:t>
            </w:r>
            <w:r w:rsidR="00DA3D0B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9550,003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9060,228</w:t>
            </w:r>
          </w:p>
        </w:tc>
      </w:tr>
      <w:tr w:rsidR="006A651F" w:rsidRPr="006A651F" w:rsidTr="00B54396">
        <w:trPr>
          <w:trHeight w:hRule="exact" w:val="123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1179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987,000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987,000</w:t>
            </w:r>
          </w:p>
        </w:tc>
      </w:tr>
      <w:tr w:rsidR="006A651F" w:rsidRPr="006A651F" w:rsidTr="00B54396">
        <w:trPr>
          <w:trHeight w:hRule="exact" w:val="71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1179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</w:tr>
      <w:tr w:rsidR="006A651F" w:rsidRPr="006A651F" w:rsidTr="00B54396">
        <w:trPr>
          <w:trHeight w:hRule="exact" w:val="109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на обеспечение деятельности представительных и исполнительных органов местного самоуправления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1179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</w:tr>
      <w:tr w:rsidR="006A651F" w:rsidRPr="006A651F" w:rsidTr="00B54396">
        <w:trPr>
          <w:trHeight w:hRule="exact" w:val="56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Глава городского, сельского поселения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1179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</w:tr>
      <w:tr w:rsidR="006A651F" w:rsidRPr="006A651F" w:rsidTr="00B54396">
        <w:trPr>
          <w:trHeight w:hRule="exact" w:val="170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1179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987,000</w:t>
            </w:r>
          </w:p>
        </w:tc>
      </w:tr>
      <w:tr w:rsidR="006A651F" w:rsidRPr="006A651F" w:rsidTr="00B54396">
        <w:trPr>
          <w:trHeight w:hRule="exact" w:val="70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Фонд оплаты труда  государственных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(муниципальных)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906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4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758,000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758,000</w:t>
            </w:r>
          </w:p>
        </w:tc>
      </w:tr>
      <w:tr w:rsidR="006A651F" w:rsidRPr="006A651F" w:rsidTr="00B54396">
        <w:trPr>
          <w:trHeight w:hRule="exact" w:val="186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DA3D0B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273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6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229,000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229,000</w:t>
            </w:r>
          </w:p>
        </w:tc>
      </w:tr>
      <w:tr w:rsidR="006A651F" w:rsidRPr="006A651F" w:rsidTr="00B54396">
        <w:trPr>
          <w:trHeight w:hRule="exact" w:val="20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Функционирование Правительства Российской Федерации, высших исполнительных органов</w:t>
            </w:r>
          </w:p>
          <w:p w:rsidR="006A651F" w:rsidRPr="006A651F" w:rsidRDefault="006A651F" w:rsidP="006A65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5"/>
              </w:rPr>
              <w:t xml:space="preserve">государственной власти </w:t>
            </w: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субъектов 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5"/>
              </w:rPr>
              <w:t xml:space="preserve"> 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Российской Федерации, 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8"/>
              </w:rPr>
              <w:t>местных администраций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8"/>
              </w:rPr>
              <w:t>4048,827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4112,969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4110,033</w:t>
            </w:r>
          </w:p>
        </w:tc>
      </w:tr>
      <w:tr w:rsidR="006A651F" w:rsidRPr="006A651F" w:rsidTr="00B54396">
        <w:trPr>
          <w:trHeight w:hRule="exact" w:val="71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4048,827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4112,969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4110,033</w:t>
            </w:r>
          </w:p>
        </w:tc>
      </w:tr>
      <w:tr w:rsidR="006A651F" w:rsidRPr="006A651F" w:rsidTr="00B54396">
        <w:trPr>
          <w:trHeight w:hRule="exact" w:val="121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230,827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6A651F" w:rsidRPr="006A651F" w:rsidTr="00B54396">
        <w:trPr>
          <w:trHeight w:hRule="exact" w:val="132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Межбюджетные трансферты из бюджетов поселений, по передаче части полномочий в области дорожной деятельности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91,817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6A651F" w:rsidRPr="006A651F" w:rsidTr="00B54396">
        <w:trPr>
          <w:trHeight w:hRule="exact" w:val="5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91,817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6A651F" w:rsidRPr="006A651F" w:rsidTr="00B54396">
        <w:trPr>
          <w:trHeight w:hRule="exact" w:val="5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Иные 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91,817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6A651F" w:rsidRPr="006A651F" w:rsidTr="00B54396">
        <w:trPr>
          <w:trHeight w:hRule="exact" w:val="174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Межбюджетные трансферты из бюджетов поселений, по передаче части полномочий по организации в границах поселения водоснабжения населения и водоотведения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139,010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6A651F" w:rsidRPr="006A651F" w:rsidTr="00B54396">
        <w:trPr>
          <w:trHeight w:hRule="exact" w:val="4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139,010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5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9940040760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Иные 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139,010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13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9990000000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на обеспечение деятельности представительных и исполнительных органов местного самоуправления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3818,000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4112,969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4110,033</w:t>
            </w:r>
          </w:p>
        </w:tc>
      </w:tr>
      <w:tr w:rsidR="006A651F" w:rsidRPr="006A651F" w:rsidTr="00B54396">
        <w:trPr>
          <w:trHeight w:hRule="exact" w:val="120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Центральный аппарат исполнительных органов местного самоуправления городских,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3818,000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4112,969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4110,033</w:t>
            </w:r>
          </w:p>
        </w:tc>
      </w:tr>
      <w:tr w:rsidR="006A651F" w:rsidRPr="006A651F" w:rsidTr="00B54396">
        <w:trPr>
          <w:trHeight w:hRule="exact" w:val="201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</w:rPr>
              <w:t>3031,856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3032,000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3032,000</w:t>
            </w:r>
          </w:p>
        </w:tc>
      </w:tr>
      <w:tr w:rsidR="006A651F" w:rsidRPr="006A651F" w:rsidTr="00B54396">
        <w:trPr>
          <w:trHeight w:hRule="exact" w:val="58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Фонд оплаты труда  государственных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(муниципальных)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2331,000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2331,000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2331,000</w:t>
            </w:r>
          </w:p>
        </w:tc>
      </w:tr>
      <w:tr w:rsidR="006A651F" w:rsidRPr="006A651F" w:rsidTr="00B54396">
        <w:trPr>
          <w:trHeight w:hRule="exact" w:val="18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700,856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701,000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701,000</w:t>
            </w:r>
          </w:p>
        </w:tc>
      </w:tr>
      <w:tr w:rsidR="006A651F" w:rsidRPr="006A651F" w:rsidTr="00B54396">
        <w:trPr>
          <w:trHeight w:hRule="exact" w:val="93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786,144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1080,969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1078,033</w:t>
            </w:r>
          </w:p>
        </w:tc>
      </w:tr>
      <w:tr w:rsidR="006A651F" w:rsidRPr="006A651F" w:rsidTr="00B54396">
        <w:trPr>
          <w:trHeight w:hRule="exact" w:val="6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Прочая закупка товаров, работ и услуг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641,144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718,000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718,000</w:t>
            </w:r>
          </w:p>
        </w:tc>
      </w:tr>
      <w:tr w:rsidR="006A651F" w:rsidRPr="006A651F" w:rsidTr="00B54396">
        <w:trPr>
          <w:trHeight w:hRule="exact" w:val="41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9990040030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энергетических ресурсов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145,000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362,969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8"/>
              </w:rPr>
              <w:t>360,033</w:t>
            </w:r>
          </w:p>
        </w:tc>
      </w:tr>
      <w:tr w:rsidR="006A651F" w:rsidRPr="006A651F" w:rsidTr="00B54396">
        <w:trPr>
          <w:trHeight w:hRule="exact" w:val="142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0106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299,431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209,046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210,325</w:t>
            </w:r>
          </w:p>
        </w:tc>
      </w:tr>
      <w:tr w:rsidR="006A651F" w:rsidRPr="006A651F" w:rsidTr="00B54396">
        <w:trPr>
          <w:trHeight w:hRule="exact" w:val="70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299,431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209,046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210,325</w:t>
            </w:r>
          </w:p>
        </w:tc>
      </w:tr>
      <w:tr w:rsidR="006A651F" w:rsidRPr="006A651F" w:rsidTr="00B54396">
        <w:trPr>
          <w:trHeight w:hRule="exact" w:val="12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299,431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209,046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210,325</w:t>
            </w:r>
          </w:p>
        </w:tc>
      </w:tr>
      <w:tr w:rsidR="006A651F" w:rsidRPr="006A651F" w:rsidTr="00B54396">
        <w:trPr>
          <w:trHeight w:hRule="exact" w:val="198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9940040650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 бюджету Конаковского района из бюджетов поселений на осуществление части полномочий в части исполнения бюджета поселения, в соответствии с заключенными соглашениями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299,431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209,046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210,325</w:t>
            </w:r>
          </w:p>
        </w:tc>
      </w:tr>
      <w:tr w:rsidR="006A651F" w:rsidRPr="006A651F" w:rsidTr="00B54396">
        <w:trPr>
          <w:trHeight w:hRule="exact" w:val="44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9940040650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209,046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210,325</w:t>
            </w:r>
          </w:p>
        </w:tc>
      </w:tr>
      <w:tr w:rsidR="006A651F" w:rsidRPr="006A651F" w:rsidTr="00B54396">
        <w:trPr>
          <w:trHeight w:hRule="exact" w:val="40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9940040650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Иные 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299,431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209,046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210,325</w:t>
            </w:r>
          </w:p>
        </w:tc>
      </w:tr>
      <w:tr w:rsidR="006A651F" w:rsidRPr="006A651F" w:rsidTr="00B54396">
        <w:trPr>
          <w:trHeight w:hRule="exact" w:val="40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Резервные фонды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10,000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10,000</w:t>
            </w:r>
          </w:p>
        </w:tc>
      </w:tr>
      <w:tr w:rsidR="006A651F" w:rsidRPr="006A651F" w:rsidTr="00B54396">
        <w:trPr>
          <w:trHeight w:hRule="exact" w:val="60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</w:tr>
      <w:tr w:rsidR="006A651F" w:rsidRPr="006A651F" w:rsidTr="00B54396">
        <w:trPr>
          <w:trHeight w:hRule="exact" w:val="60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Резервные фонды исполнительных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</w:tr>
      <w:tr w:rsidR="006A651F" w:rsidRPr="006A651F" w:rsidTr="00B54396">
        <w:trPr>
          <w:trHeight w:hRule="exact" w:val="92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</w:rPr>
              <w:t>9920040060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Резервные фонды исполнительных органов городских,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</w:tr>
      <w:tr w:rsidR="006A651F" w:rsidRPr="006A651F" w:rsidTr="00B54396">
        <w:trPr>
          <w:trHeight w:hRule="exact" w:val="4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9920040060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</w:tr>
      <w:tr w:rsidR="006A651F" w:rsidRPr="006A651F" w:rsidTr="00B54396">
        <w:trPr>
          <w:trHeight w:hRule="exact" w:val="4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</w:rPr>
              <w:t>9920040060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870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Резервные средства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08204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10,000</w:t>
            </w:r>
          </w:p>
        </w:tc>
      </w:tr>
      <w:tr w:rsidR="006A651F" w:rsidRPr="006A651F" w:rsidTr="00B54396">
        <w:trPr>
          <w:trHeight w:hRule="exact" w:val="6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Другие общегосударственные вопросы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8</w:t>
            </w:r>
            <w:r w:rsidR="00992D4F">
              <w:rPr>
                <w:rFonts w:ascii="Times New Roman" w:hAnsi="Times New Roman" w:cs="Times New Roman"/>
                <w:b/>
                <w:color w:val="000000"/>
                <w:spacing w:val="-2"/>
              </w:rPr>
              <w:t>2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9,506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4230,988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3742,870</w:t>
            </w:r>
          </w:p>
        </w:tc>
      </w:tr>
      <w:tr w:rsidR="006A651F" w:rsidRPr="006A651F" w:rsidTr="00B54396">
        <w:trPr>
          <w:trHeight w:hRule="exact" w:val="67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8</w:t>
            </w:r>
            <w:r w:rsidR="00992D4F">
              <w:rPr>
                <w:rFonts w:ascii="Times New Roman" w:hAnsi="Times New Roman" w:cs="Times New Roman"/>
                <w:b/>
                <w:color w:val="000000"/>
                <w:spacing w:val="-2"/>
              </w:rPr>
              <w:t>2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9,506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4230,988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3742,870</w:t>
            </w:r>
          </w:p>
        </w:tc>
      </w:tr>
      <w:tr w:rsidR="006A651F" w:rsidRPr="006A651F" w:rsidTr="00B54396">
        <w:trPr>
          <w:trHeight w:hRule="exact" w:val="11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8</w:t>
            </w:r>
            <w:r w:rsidR="00992D4F">
              <w:rPr>
                <w:rFonts w:ascii="Times New Roman" w:hAnsi="Times New Roman" w:cs="Times New Roman"/>
                <w:b/>
                <w:color w:val="000000"/>
                <w:spacing w:val="-2"/>
              </w:rPr>
              <w:t>2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9,356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4230,838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3742,870</w:t>
            </w:r>
          </w:p>
        </w:tc>
      </w:tr>
      <w:tr w:rsidR="006A651F" w:rsidRPr="006A651F" w:rsidTr="00B54396">
        <w:trPr>
          <w:trHeight w:hRule="exact" w:val="97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Выполнение других обязательств городских ,сельских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92D4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9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6,500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0,000</w:t>
            </w:r>
          </w:p>
        </w:tc>
      </w:tr>
      <w:tr w:rsidR="006A651F" w:rsidRPr="006A651F" w:rsidTr="00B54396">
        <w:trPr>
          <w:trHeight w:hRule="exact" w:val="11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6,500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A651F" w:rsidRPr="006A651F" w:rsidTr="00B54396">
        <w:trPr>
          <w:trHeight w:hRule="exact" w:val="9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6,500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A651F" w:rsidRPr="006A651F" w:rsidTr="00B54396">
        <w:trPr>
          <w:trHeight w:hRule="exact" w:val="77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 xml:space="preserve">  0,000</w:t>
            </w:r>
          </w:p>
        </w:tc>
      </w:tr>
      <w:tr w:rsidR="006A651F" w:rsidRPr="006A651F" w:rsidTr="00B54396">
        <w:trPr>
          <w:trHeight w:hRule="exact" w:val="8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Другие экономические санкции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 xml:space="preserve"> 0,000</w:t>
            </w:r>
          </w:p>
        </w:tc>
      </w:tr>
      <w:tr w:rsidR="006A651F" w:rsidRPr="006A651F" w:rsidTr="00B54396">
        <w:trPr>
          <w:trHeight w:hRule="exact" w:val="109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9940040820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Расходы, связанные с содержанием имущества, находящегося в муниципальной собственности городских и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E117D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7</w:t>
            </w:r>
            <w:r w:rsidR="00992D4F">
              <w:rPr>
                <w:rFonts w:ascii="Times New Roman" w:hAnsi="Times New Roman" w:cs="Times New Roman"/>
                <w:b/>
                <w:color w:val="000000"/>
                <w:spacing w:val="-2"/>
              </w:rPr>
              <w:t>3</w:t>
            </w:r>
            <w:r w:rsidR="00E117DA">
              <w:rPr>
                <w:rFonts w:ascii="Times New Roman" w:hAnsi="Times New Roman" w:cs="Times New Roman"/>
                <w:b/>
                <w:color w:val="000000"/>
                <w:spacing w:val="-2"/>
              </w:rPr>
              <w:t>2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,</w:t>
            </w:r>
            <w:r w:rsidR="00E117DA">
              <w:rPr>
                <w:rFonts w:ascii="Times New Roman" w:hAnsi="Times New Roman" w:cs="Times New Roman"/>
                <w:b/>
                <w:color w:val="000000"/>
                <w:spacing w:val="-2"/>
              </w:rPr>
              <w:t>85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4230,838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3742,720</w:t>
            </w:r>
          </w:p>
        </w:tc>
      </w:tr>
      <w:tr w:rsidR="006A651F" w:rsidRPr="006A651F" w:rsidTr="00B54396">
        <w:trPr>
          <w:trHeight w:hRule="exact" w:val="84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6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85,000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4230,838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3742,720</w:t>
            </w:r>
          </w:p>
        </w:tc>
      </w:tr>
      <w:tr w:rsidR="006A651F" w:rsidRPr="006A651F" w:rsidTr="00B54396">
        <w:trPr>
          <w:trHeight w:hRule="exact" w:val="6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EF7F4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2</w:t>
            </w:r>
            <w:r w:rsidR="00EF7F49">
              <w:rPr>
                <w:rFonts w:ascii="Times New Roman" w:hAnsi="Times New Roman" w:cs="Times New Roman"/>
                <w:color w:val="000000"/>
                <w:spacing w:val="-6"/>
              </w:rPr>
              <w:t>24</w:t>
            </w: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,</w:t>
            </w:r>
            <w:r w:rsidR="00EF7F49">
              <w:rPr>
                <w:rFonts w:ascii="Times New Roman" w:hAnsi="Times New Roman" w:cs="Times New Roman"/>
                <w:color w:val="000000"/>
                <w:spacing w:val="-6"/>
              </w:rPr>
              <w:t>408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3180,838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2692,720</w:t>
            </w:r>
          </w:p>
        </w:tc>
      </w:tr>
      <w:tr w:rsidR="006A651F" w:rsidRPr="006A651F" w:rsidTr="00B54396">
        <w:trPr>
          <w:trHeight w:hRule="exact" w:val="6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Закупка энергетических ресурсов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EF7F4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4</w:t>
            </w:r>
            <w:r w:rsidR="00EF7F49">
              <w:rPr>
                <w:rFonts w:ascii="Times New Roman" w:hAnsi="Times New Roman" w:cs="Times New Roman"/>
                <w:color w:val="000000"/>
                <w:spacing w:val="-6"/>
              </w:rPr>
              <w:t>60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6"/>
              </w:rPr>
              <w:t>,</w:t>
            </w:r>
            <w:r w:rsidR="00EF7F49">
              <w:rPr>
                <w:rFonts w:ascii="Times New Roman" w:hAnsi="Times New Roman" w:cs="Times New Roman"/>
                <w:color w:val="000000"/>
                <w:spacing w:val="-6"/>
              </w:rPr>
              <w:t>592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1050,000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1050,000</w:t>
            </w:r>
          </w:p>
        </w:tc>
      </w:tr>
      <w:tr w:rsidR="006A651F" w:rsidRPr="006A651F" w:rsidTr="00B54396">
        <w:trPr>
          <w:trHeight w:hRule="exact" w:val="6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92D4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4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6"/>
              </w:rPr>
              <w:t>7,856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A651F" w:rsidRPr="006A651F" w:rsidTr="00B54396">
        <w:trPr>
          <w:trHeight w:hRule="exact" w:val="114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9940040820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831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 вреда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92D4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4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6"/>
              </w:rPr>
              <w:t>7,856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A651F" w:rsidRPr="006A651F" w:rsidTr="00B54396">
        <w:trPr>
          <w:trHeight w:hRule="exact" w:val="8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9950000000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0,150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0,150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0,150</w:t>
            </w:r>
          </w:p>
        </w:tc>
      </w:tr>
      <w:tr w:rsidR="006A651F" w:rsidRPr="006A651F" w:rsidTr="00B54396">
        <w:trPr>
          <w:trHeight w:hRule="exact" w:val="225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9950010540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0,150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</w:tr>
      <w:tr w:rsidR="006A651F" w:rsidRPr="006A651F" w:rsidTr="00B54396">
        <w:trPr>
          <w:trHeight w:hRule="exact" w:val="8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9950010540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 обеспечения государственных 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0,150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</w:tr>
      <w:tr w:rsidR="006A651F" w:rsidRPr="006A651F" w:rsidTr="00B54396">
        <w:trPr>
          <w:trHeight w:hRule="exact" w:val="71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9950010540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0,150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0,150</w:t>
            </w:r>
          </w:p>
        </w:tc>
      </w:tr>
      <w:tr w:rsidR="006A651F" w:rsidRPr="006A651F" w:rsidTr="00B54396">
        <w:trPr>
          <w:trHeight w:hRule="exact" w:val="28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lang w:val="en-US"/>
              </w:rPr>
              <w:t>0200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Национальная оборона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275,900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288,800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299,400</w:t>
            </w:r>
          </w:p>
        </w:tc>
      </w:tr>
      <w:tr w:rsidR="006A651F" w:rsidRPr="006A651F" w:rsidTr="00B54396">
        <w:trPr>
          <w:trHeight w:hRule="exact" w:val="56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275,900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288,800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299,400</w:t>
            </w:r>
          </w:p>
        </w:tc>
      </w:tr>
      <w:tr w:rsidR="006A651F" w:rsidRPr="006A651F" w:rsidTr="00B54396">
        <w:trPr>
          <w:trHeight w:hRule="exact" w:val="6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275,900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288,800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299,400</w:t>
            </w:r>
          </w:p>
        </w:tc>
      </w:tr>
      <w:tr w:rsidR="006A651F" w:rsidRPr="006A651F" w:rsidTr="00B54396">
        <w:trPr>
          <w:trHeight w:hRule="exact" w:val="83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9950000000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b/>
                <w:sz w:val="22"/>
                <w:szCs w:val="22"/>
              </w:rPr>
              <w:t>275,900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288,800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299,400</w:t>
            </w:r>
          </w:p>
        </w:tc>
      </w:tr>
      <w:tr w:rsidR="006A651F" w:rsidRPr="006A651F" w:rsidTr="00B54396">
        <w:trPr>
          <w:trHeight w:hRule="exact" w:val="13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275,900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288,800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299,400</w:t>
            </w:r>
          </w:p>
        </w:tc>
      </w:tr>
      <w:tr w:rsidR="006A651F" w:rsidRPr="006A651F" w:rsidTr="00B54396">
        <w:trPr>
          <w:trHeight w:hRule="exact" w:val="200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651F">
              <w:rPr>
                <w:rFonts w:ascii="Times New Roman" w:hAnsi="Times New Roman" w:cs="Times New Roman"/>
                <w:sz w:val="22"/>
                <w:szCs w:val="22"/>
              </w:rPr>
              <w:t>254,000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251,000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251,000</w:t>
            </w:r>
          </w:p>
        </w:tc>
      </w:tr>
      <w:tr w:rsidR="006A651F" w:rsidRPr="006A651F" w:rsidTr="00B54396">
        <w:trPr>
          <w:trHeight w:hRule="exact" w:val="56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</w:t>
            </w:r>
            <w:r w:rsidRPr="006A651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Фонд оплаты труда  государственных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(муниципальных)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196,054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184,000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184,000</w:t>
            </w:r>
          </w:p>
        </w:tc>
      </w:tr>
      <w:tr w:rsidR="006A651F" w:rsidRPr="006A651F" w:rsidTr="00B54396">
        <w:trPr>
          <w:trHeight w:hRule="exact" w:val="143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59,209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67,000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67,000</w:t>
            </w:r>
          </w:p>
        </w:tc>
      </w:tr>
      <w:tr w:rsidR="006A651F" w:rsidRPr="006A651F" w:rsidTr="00B54396">
        <w:trPr>
          <w:trHeight w:hRule="exact" w:val="10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20,637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37,800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48,400</w:t>
            </w:r>
          </w:p>
        </w:tc>
      </w:tr>
      <w:tr w:rsidR="006A651F" w:rsidRPr="006A651F" w:rsidTr="00B54396">
        <w:trPr>
          <w:trHeight w:hRule="exact" w:val="5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02</w:t>
            </w:r>
            <w:r w:rsidRPr="006A651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9950051180</w:t>
            </w:r>
            <w:r w:rsidRPr="006A651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 xml:space="preserve">Прочая закупка товаров, работ и услуг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20,637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37,800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48,400</w:t>
            </w:r>
          </w:p>
        </w:tc>
      </w:tr>
      <w:tr w:rsidR="006A651F" w:rsidRPr="006A651F" w:rsidTr="00B54396">
        <w:trPr>
          <w:trHeight w:hRule="exact" w:val="28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Национальная экономика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92D4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392</w:t>
            </w:r>
            <w:r w:rsidR="00AF5AB3">
              <w:rPr>
                <w:rFonts w:ascii="Times New Roman" w:hAnsi="Times New Roman" w:cs="Times New Roman"/>
                <w:b/>
                <w:color w:val="000000"/>
                <w:spacing w:val="3"/>
              </w:rPr>
              <w:t>6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,036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749,350 1169,700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730,000</w:t>
            </w:r>
          </w:p>
        </w:tc>
      </w:tr>
      <w:tr w:rsidR="006A651F" w:rsidRPr="006A651F" w:rsidTr="00B54396">
        <w:trPr>
          <w:trHeight w:hRule="exact" w:val="28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Водное хозяйство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30,000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49,350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30,000</w:t>
            </w:r>
          </w:p>
        </w:tc>
      </w:tr>
      <w:tr w:rsidR="006A651F" w:rsidRPr="006A651F" w:rsidTr="00B54396">
        <w:trPr>
          <w:trHeight w:hRule="exact" w:val="56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30,000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49,350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30,000</w:t>
            </w:r>
          </w:p>
        </w:tc>
      </w:tr>
      <w:tr w:rsidR="006A651F" w:rsidRPr="006A651F" w:rsidTr="00B54396">
        <w:trPr>
          <w:trHeight w:hRule="exact" w:val="12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30,000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49,350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30,000</w:t>
            </w:r>
          </w:p>
        </w:tc>
      </w:tr>
      <w:tr w:rsidR="006A651F" w:rsidRPr="006A651F" w:rsidTr="00B54396">
        <w:trPr>
          <w:trHeight w:hRule="exact" w:val="56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Выполнение других обязательств городских,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30,000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49,350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30,000</w:t>
            </w:r>
          </w:p>
        </w:tc>
      </w:tr>
      <w:tr w:rsidR="006A651F" w:rsidRPr="006A651F" w:rsidTr="00B54396">
        <w:trPr>
          <w:trHeight w:hRule="exact" w:val="85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30,000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49,350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30,000</w:t>
            </w:r>
          </w:p>
        </w:tc>
      </w:tr>
      <w:tr w:rsidR="006A651F" w:rsidRPr="006A651F" w:rsidTr="00B54396">
        <w:trPr>
          <w:trHeight w:hRule="exact" w:val="28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9940040090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Прочая закупка товаров 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30,000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49,350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30,000</w:t>
            </w:r>
          </w:p>
        </w:tc>
      </w:tr>
      <w:tr w:rsidR="006A651F" w:rsidRPr="006A651F" w:rsidTr="00B54396">
        <w:trPr>
          <w:trHeight w:hRule="exact" w:val="58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Дорожное хозяйство (дорожные фонды)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888,036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700,000</w:t>
            </w:r>
          </w:p>
        </w:tc>
      </w:tr>
      <w:tr w:rsidR="006A651F" w:rsidRPr="006A651F" w:rsidTr="00B54396">
        <w:trPr>
          <w:trHeight w:hRule="exact" w:val="59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888,036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700,000</w:t>
            </w:r>
          </w:p>
        </w:tc>
      </w:tr>
      <w:tr w:rsidR="006A651F" w:rsidRPr="006A651F" w:rsidTr="00B54396">
        <w:trPr>
          <w:trHeight w:hRule="exact" w:val="11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3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888,036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700,000</w:t>
            </w:r>
          </w:p>
        </w:tc>
      </w:tr>
      <w:tr w:rsidR="006A651F" w:rsidRPr="006A651F" w:rsidTr="00B54396">
        <w:trPr>
          <w:trHeight w:hRule="exact" w:val="127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</w:rPr>
              <w:t>9940040180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Содержание и строительство автомобильных дорог и инженерных сооружений на них в границах городских,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C592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646,190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700,000</w:t>
            </w:r>
          </w:p>
        </w:tc>
      </w:tr>
      <w:tr w:rsidR="006A651F" w:rsidRPr="006A651F" w:rsidTr="00B54396">
        <w:trPr>
          <w:trHeight w:hRule="exact" w:val="9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C592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646,190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700,000</w:t>
            </w:r>
          </w:p>
        </w:tc>
      </w:tr>
      <w:tr w:rsidR="006A651F" w:rsidRPr="006A651F" w:rsidTr="00B54396">
        <w:trPr>
          <w:trHeight w:hRule="exact" w:val="58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C5925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646,190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700,000</w:t>
            </w:r>
          </w:p>
        </w:tc>
      </w:tr>
      <w:tr w:rsidR="006A651F" w:rsidRPr="006A651F" w:rsidTr="00B54396">
        <w:trPr>
          <w:trHeight w:hRule="exact" w:val="173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9940040640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 Межбюджетные трансферты из бюджетов  поселений по передаче части полномочий на проведение капитального  ремонта и ремонта улично-дорожной сети муниципальных образований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C592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2282,906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61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9940040640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C592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2282,906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84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9940040640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C5925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2282,906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125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</w:t>
            </w:r>
            <w:r w:rsidRPr="006A651F">
              <w:rPr>
                <w:rFonts w:ascii="Times New Roman" w:hAnsi="Times New Roman" w:cs="Times New Roman"/>
                <w:b/>
                <w:lang w:val="en-US"/>
              </w:rPr>
              <w:t>S1050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Капитальный  ремонт и ремонт улично-дорожной сети муниципальных образований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958,940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5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</w:rPr>
              <w:t>99400</w:t>
            </w:r>
            <w:r w:rsidRPr="006A651F">
              <w:rPr>
                <w:rFonts w:ascii="Times New Roman" w:hAnsi="Times New Roman" w:cs="Times New Roman"/>
                <w:lang w:val="en-US"/>
              </w:rPr>
              <w:t>S1050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958,940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6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651F">
              <w:rPr>
                <w:rFonts w:ascii="Times New Roman" w:hAnsi="Times New Roman" w:cs="Times New Roman"/>
              </w:rPr>
              <w:t>99400</w:t>
            </w:r>
            <w:r w:rsidRPr="006A651F">
              <w:rPr>
                <w:rFonts w:ascii="Times New Roman" w:hAnsi="Times New Roman" w:cs="Times New Roman"/>
                <w:lang w:val="en-US"/>
              </w:rPr>
              <w:t>S1050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межбюджетные трансферты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958,940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6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0412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Другие вопросы в области национальной экономики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6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12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8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Мероприятия по землеустройству и землепользованию городских,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85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6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0412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9940040100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8,000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6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 xml:space="preserve">Жилищно-коммунальное </w:t>
            </w:r>
            <w:r w:rsidRPr="006A651F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хозяйство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92D4F" w:rsidP="007604D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90</w:t>
            </w:r>
            <w:r w:rsidR="00DA3D0B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16</w:t>
            </w:r>
            <w:r w:rsidR="00AF5AB3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,727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2724,514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2453,479</w:t>
            </w:r>
          </w:p>
        </w:tc>
      </w:tr>
      <w:tr w:rsidR="006A651F" w:rsidRPr="006A651F" w:rsidTr="00B54396">
        <w:trPr>
          <w:trHeight w:hRule="exact" w:val="27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Жилищное хозяйство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F02012" w:rsidP="005329E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1</w:t>
            </w:r>
            <w:r w:rsidR="005329EA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169</w:t>
            </w:r>
            <w:r w:rsidR="006A651F" w:rsidRPr="006A651F">
              <w:rPr>
                <w:rFonts w:ascii="Times New Roman" w:hAnsi="Times New Roman" w:cs="Times New Roman"/>
                <w:b/>
                <w:bCs/>
                <w:color w:val="000000"/>
                <w:spacing w:val="3"/>
              </w:rPr>
              <w:t>,319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524,514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253,479</w:t>
            </w:r>
          </w:p>
        </w:tc>
      </w:tr>
      <w:tr w:rsidR="006A651F" w:rsidRPr="006A651F" w:rsidTr="00B54396">
        <w:trPr>
          <w:trHeight w:hRule="exact" w:val="6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5329E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1</w:t>
            </w:r>
            <w:r w:rsidR="005329EA">
              <w:rPr>
                <w:rFonts w:ascii="Times New Roman" w:hAnsi="Times New Roman" w:cs="Times New Roman"/>
                <w:b/>
                <w:color w:val="000000"/>
                <w:spacing w:val="3"/>
              </w:rPr>
              <w:t>169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,319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524,514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253,479</w:t>
            </w:r>
          </w:p>
        </w:tc>
      </w:tr>
      <w:tr w:rsidR="006A651F" w:rsidRPr="006A651F" w:rsidTr="00B54396">
        <w:trPr>
          <w:trHeight w:hRule="exact" w:val="12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5329E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1</w:t>
            </w:r>
            <w:r w:rsidR="005329EA">
              <w:rPr>
                <w:rFonts w:ascii="Times New Roman" w:hAnsi="Times New Roman" w:cs="Times New Roman"/>
                <w:b/>
                <w:color w:val="000000"/>
                <w:spacing w:val="3"/>
              </w:rPr>
              <w:t>169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,319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524,514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253,479</w:t>
            </w:r>
          </w:p>
        </w:tc>
      </w:tr>
      <w:tr w:rsidR="006A651F" w:rsidRPr="006A651F" w:rsidTr="00B54396">
        <w:trPr>
          <w:trHeight w:hRule="exact" w:val="9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Мероприятия в области жилищного хозяйства в городских, сельских поселениях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5329EA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644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124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5329EA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644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7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5329EA" w:rsidP="007A6D1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644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,500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124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9940040400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Взносы на капитальный ремонт за имущество,  находящегося в муниципальной собственности городских и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524,819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524,514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253,479</w:t>
            </w:r>
          </w:p>
        </w:tc>
      </w:tr>
      <w:tr w:rsidR="006A651F" w:rsidRPr="006A651F" w:rsidTr="00B54396">
        <w:trPr>
          <w:trHeight w:hRule="exact" w:val="84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9940040400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524,819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524,514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253,479</w:t>
            </w:r>
          </w:p>
        </w:tc>
      </w:tr>
      <w:tr w:rsidR="006A651F" w:rsidRPr="006A651F" w:rsidTr="00B54396">
        <w:trPr>
          <w:trHeight w:hRule="exact" w:val="54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9940040400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3"/>
              </w:rPr>
              <w:t>524,819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524,514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253,479</w:t>
            </w:r>
          </w:p>
        </w:tc>
      </w:tr>
      <w:tr w:rsidR="006A651F" w:rsidRPr="006A651F" w:rsidTr="00B54396">
        <w:trPr>
          <w:trHeight w:hRule="exact" w:val="54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Коммунальное хозяйство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F02012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</w:t>
            </w:r>
            <w:r w:rsidR="00EE3F1E">
              <w:rPr>
                <w:rFonts w:ascii="Times New Roman" w:hAnsi="Times New Roman" w:cs="Times New Roman"/>
                <w:b/>
                <w:color w:val="000000"/>
                <w:spacing w:val="3"/>
              </w:rPr>
              <w:t>607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</w:t>
            </w:r>
            <w:r w:rsidR="00AF5AB3">
              <w:rPr>
                <w:rFonts w:ascii="Times New Roman" w:hAnsi="Times New Roman" w:cs="Times New Roman"/>
                <w:b/>
                <w:color w:val="000000"/>
                <w:spacing w:val="3"/>
              </w:rPr>
              <w:t>708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72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F02012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</w:t>
            </w:r>
            <w:r w:rsidR="00EE3F1E">
              <w:rPr>
                <w:rFonts w:ascii="Times New Roman" w:hAnsi="Times New Roman" w:cs="Times New Roman"/>
                <w:b/>
                <w:color w:val="000000"/>
                <w:spacing w:val="3"/>
              </w:rPr>
              <w:t>607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,7</w:t>
            </w:r>
            <w:r w:rsidR="00AF5AB3">
              <w:rPr>
                <w:rFonts w:ascii="Times New Roman" w:hAnsi="Times New Roman" w:cs="Times New Roman"/>
                <w:b/>
                <w:color w:val="000000"/>
                <w:spacing w:val="3"/>
              </w:rPr>
              <w:t>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11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F02012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</w:t>
            </w:r>
            <w:r w:rsidR="00EE3F1E">
              <w:rPr>
                <w:rFonts w:ascii="Times New Roman" w:hAnsi="Times New Roman" w:cs="Times New Roman"/>
                <w:b/>
                <w:color w:val="000000"/>
                <w:spacing w:val="3"/>
              </w:rPr>
              <w:t>607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,7</w:t>
            </w:r>
            <w:r w:rsidR="00AF5AB3">
              <w:rPr>
                <w:rFonts w:ascii="Times New Roman" w:hAnsi="Times New Roman" w:cs="Times New Roman"/>
                <w:b/>
                <w:color w:val="000000"/>
                <w:spacing w:val="3"/>
              </w:rPr>
              <w:t>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11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9940040340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Мероприятия в области коммунального хозяйства в городских, сельских поселениях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F02012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</w:rPr>
              <w:t>1</w:t>
            </w:r>
            <w:r w:rsidR="00EE3F1E">
              <w:rPr>
                <w:rFonts w:ascii="Times New Roman" w:hAnsi="Times New Roman" w:cs="Times New Roman"/>
                <w:b/>
                <w:color w:val="000000"/>
                <w:spacing w:val="3"/>
              </w:rPr>
              <w:t>607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3"/>
              </w:rPr>
              <w:t>,7</w:t>
            </w:r>
            <w:r w:rsidR="00AF5AB3">
              <w:rPr>
                <w:rFonts w:ascii="Times New Roman" w:hAnsi="Times New Roman" w:cs="Times New Roman"/>
                <w:b/>
                <w:color w:val="000000"/>
                <w:spacing w:val="3"/>
              </w:rPr>
              <w:t>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89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7604DF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="00EE3F1E">
              <w:rPr>
                <w:rFonts w:ascii="Times New Roman" w:hAnsi="Times New Roman" w:cs="Times New Roman"/>
                <w:color w:val="000000"/>
                <w:spacing w:val="3"/>
              </w:rPr>
              <w:t>603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3"/>
              </w:rPr>
              <w:t>,7</w:t>
            </w:r>
            <w:r w:rsidR="00AF5AB3">
              <w:rPr>
                <w:rFonts w:ascii="Times New Roman" w:hAnsi="Times New Roman" w:cs="Times New Roman"/>
                <w:color w:val="000000"/>
                <w:spacing w:val="3"/>
              </w:rPr>
              <w:t>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5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F02012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="00EE3F1E">
              <w:rPr>
                <w:rFonts w:ascii="Times New Roman" w:hAnsi="Times New Roman" w:cs="Times New Roman"/>
                <w:color w:val="000000"/>
                <w:spacing w:val="3"/>
              </w:rPr>
              <w:t>603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3"/>
              </w:rPr>
              <w:t>,7</w:t>
            </w:r>
            <w:r w:rsidR="00AF5AB3">
              <w:rPr>
                <w:rFonts w:ascii="Times New Roman" w:hAnsi="Times New Roman" w:cs="Times New Roman"/>
                <w:color w:val="000000"/>
                <w:spacing w:val="3"/>
              </w:rPr>
              <w:t>08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AF5AB3" w:rsidRPr="006A651F" w:rsidTr="00B54396">
        <w:trPr>
          <w:trHeight w:hRule="exact" w:val="53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4,000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AF5AB3" w:rsidRPr="006A651F" w:rsidTr="00B54396">
        <w:trPr>
          <w:trHeight w:hRule="exact" w:val="10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9940040340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AF5AB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4,000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AB3" w:rsidRPr="006A651F" w:rsidRDefault="00AF5AB3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0,000</w:t>
            </w:r>
          </w:p>
        </w:tc>
      </w:tr>
      <w:tr w:rsidR="006A651F" w:rsidRPr="006A651F" w:rsidTr="00B54396">
        <w:trPr>
          <w:trHeight w:hRule="exact" w:val="27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Благоустройство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4B585F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6</w:t>
            </w:r>
            <w:r w:rsidR="00EE3F1E">
              <w:rPr>
                <w:rFonts w:ascii="Times New Roman" w:hAnsi="Times New Roman" w:cs="Times New Roman"/>
                <w:b/>
                <w:color w:val="000000"/>
                <w:spacing w:val="-3"/>
              </w:rPr>
              <w:t>239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,700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5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5"/>
              </w:rPr>
              <w:t>2200,000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5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5"/>
              </w:rPr>
              <w:t>2200,000</w:t>
            </w:r>
          </w:p>
        </w:tc>
      </w:tr>
      <w:tr w:rsidR="006A651F" w:rsidRPr="006A651F" w:rsidTr="00B54396">
        <w:trPr>
          <w:trHeight w:hRule="exact" w:val="6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Расходы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4B585F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  <w:r w:rsidR="00EE3F1E">
              <w:rPr>
                <w:rFonts w:ascii="Times New Roman" w:hAnsi="Times New Roman" w:cs="Times New Roman"/>
                <w:color w:val="000000"/>
                <w:spacing w:val="-3"/>
              </w:rPr>
              <w:t>239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3"/>
              </w:rPr>
              <w:t>,700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5"/>
              </w:rPr>
              <w:t>2200,000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5"/>
              </w:rPr>
              <w:t>2200,000</w:t>
            </w:r>
          </w:p>
        </w:tc>
      </w:tr>
      <w:tr w:rsidR="006A651F" w:rsidRPr="006A651F" w:rsidTr="00B54396">
        <w:trPr>
          <w:trHeight w:hRule="exact" w:val="114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4B585F" w:rsidP="00EE3F1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>6</w:t>
            </w:r>
            <w:r w:rsidR="00EE3F1E">
              <w:rPr>
                <w:rFonts w:ascii="Times New Roman" w:hAnsi="Times New Roman" w:cs="Times New Roman"/>
                <w:color w:val="000000"/>
                <w:spacing w:val="-3"/>
              </w:rPr>
              <w:t>089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3"/>
              </w:rPr>
              <w:t>,700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5"/>
              </w:rPr>
              <w:t>2200,000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5"/>
              </w:rPr>
              <w:t>2200,000</w:t>
            </w:r>
          </w:p>
        </w:tc>
      </w:tr>
      <w:tr w:rsidR="006A651F" w:rsidRPr="006A651F" w:rsidTr="00B54396">
        <w:trPr>
          <w:trHeight w:hRule="exact" w:val="55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9940040350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6"/>
              </w:rPr>
              <w:t>Уличное освещение в городских, сельских поселениях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4B585F" w:rsidP="00C7182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5</w:t>
            </w:r>
            <w:r w:rsidR="00992D4F">
              <w:rPr>
                <w:rFonts w:ascii="Times New Roman" w:hAnsi="Times New Roman" w:cs="Times New Roman"/>
                <w:b/>
                <w:color w:val="000000"/>
                <w:spacing w:val="-3"/>
              </w:rPr>
              <w:t>5</w:t>
            </w:r>
            <w:r w:rsidR="00682A29">
              <w:rPr>
                <w:rFonts w:ascii="Times New Roman" w:hAnsi="Times New Roman" w:cs="Times New Roman"/>
                <w:b/>
                <w:color w:val="000000"/>
                <w:spacing w:val="-3"/>
              </w:rPr>
              <w:t>5</w:t>
            </w:r>
            <w:r w:rsidR="005329EA">
              <w:rPr>
                <w:rFonts w:ascii="Times New Roman" w:hAnsi="Times New Roman" w:cs="Times New Roman"/>
                <w:b/>
                <w:color w:val="000000"/>
                <w:spacing w:val="-3"/>
              </w:rPr>
              <w:t>4</w:t>
            </w:r>
            <w:r w:rsidR="006A651F"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,700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1400,000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1400,000</w:t>
            </w:r>
          </w:p>
        </w:tc>
      </w:tr>
      <w:tr w:rsidR="006A651F" w:rsidRPr="006A651F" w:rsidTr="00B54396">
        <w:trPr>
          <w:trHeight w:hRule="exact" w:val="93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82A29" w:rsidP="00C7182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3</w:t>
            </w:r>
            <w:r w:rsidR="00992D4F">
              <w:rPr>
                <w:rFonts w:ascii="Times New Roman" w:hAnsi="Times New Roman" w:cs="Times New Roman"/>
                <w:color w:val="000000"/>
                <w:spacing w:val="-6"/>
              </w:rPr>
              <w:t>5</w:t>
            </w:r>
            <w:r w:rsidR="005329EA">
              <w:rPr>
                <w:rFonts w:ascii="Times New Roman" w:hAnsi="Times New Roman" w:cs="Times New Roman"/>
                <w:color w:val="000000"/>
                <w:spacing w:val="-6"/>
              </w:rPr>
              <w:t>04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6"/>
              </w:rPr>
              <w:t>,700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1400,000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1400,000</w:t>
            </w:r>
          </w:p>
        </w:tc>
      </w:tr>
      <w:tr w:rsidR="006A651F" w:rsidRPr="006A651F" w:rsidTr="00B54396">
        <w:trPr>
          <w:trHeight w:hRule="exact" w:val="59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Прочая закупка товаров, работ и услуг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992D4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7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32,700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</w:tr>
      <w:tr w:rsidR="006A651F" w:rsidRPr="006A651F" w:rsidTr="00B54396">
        <w:trPr>
          <w:trHeight w:hRule="exact" w:val="3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Закупка энергетических ресурсов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5329E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277</w:t>
            </w:r>
            <w:r w:rsidR="005329EA">
              <w:rPr>
                <w:rFonts w:ascii="Times New Roman" w:hAnsi="Times New Roman" w:cs="Times New Roman"/>
                <w:color w:val="000000"/>
                <w:spacing w:val="-2"/>
              </w:rPr>
              <w:t>2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</w:tr>
      <w:tr w:rsidR="006A651F" w:rsidRPr="006A651F" w:rsidTr="00B54396">
        <w:trPr>
          <w:trHeight w:hRule="exact" w:val="3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Иные бюджетные ассигнования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82A29" w:rsidP="005329E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205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11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9940040350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831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82A29" w:rsidP="00DA3D0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205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8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9950000000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150,000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0,000</w:t>
            </w:r>
          </w:p>
        </w:tc>
      </w:tr>
      <w:tr w:rsidR="006A651F" w:rsidRPr="006A651F" w:rsidTr="00B54396">
        <w:trPr>
          <w:trHeight w:hRule="exact" w:val="10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9950010920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Реализация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8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9950010920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8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9950010920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Прочая закупка товаров, работ и услуг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8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9940040370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Организация и содержание мест захоронения</w:t>
            </w:r>
            <w:r w:rsidRPr="006A651F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 в городских, сельских поселениях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100,000</w:t>
            </w:r>
          </w:p>
        </w:tc>
      </w:tr>
      <w:tr w:rsidR="006A651F" w:rsidRPr="006A651F" w:rsidTr="00B54396">
        <w:trPr>
          <w:trHeight w:hRule="exact" w:val="85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9940040370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государственных (муниципальных 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100,000</w:t>
            </w:r>
          </w:p>
        </w:tc>
      </w:tr>
      <w:tr w:rsidR="006A651F" w:rsidRPr="006A651F" w:rsidTr="00B54396">
        <w:trPr>
          <w:trHeight w:hRule="exact" w:val="63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9940040370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Прочая закупка товаров, работ и услуг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50,000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100,000</w:t>
            </w:r>
          </w:p>
        </w:tc>
      </w:tr>
      <w:tr w:rsidR="006A651F" w:rsidRPr="006A651F" w:rsidTr="00B54396">
        <w:trPr>
          <w:trHeight w:hRule="exact" w:val="12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9940040380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6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Прочие мероприятия по благоустройству в городских, сельских поселениях </w:t>
            </w:r>
          </w:p>
          <w:p w:rsidR="006A651F" w:rsidRPr="006A651F" w:rsidRDefault="006A651F" w:rsidP="006A651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 xml:space="preserve"> и сельских округов и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EE3F1E" w:rsidP="006A6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485</w:t>
            </w:r>
            <w:r w:rsidR="006A651F" w:rsidRPr="006A651F">
              <w:rPr>
                <w:rFonts w:ascii="Times New Roman" w:hAnsi="Times New Roman" w:cs="Times New Roman"/>
                <w:b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700,000</w:t>
            </w:r>
          </w:p>
        </w:tc>
      </w:tr>
      <w:tr w:rsidR="006A651F" w:rsidRPr="006A651F" w:rsidTr="00B54396">
        <w:trPr>
          <w:trHeight w:hRule="exact" w:val="10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6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EE3F1E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485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</w:tr>
      <w:tr w:rsidR="006A651F" w:rsidRPr="006A651F" w:rsidTr="00B54396">
        <w:trPr>
          <w:trHeight w:hRule="exact" w:val="56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9940040380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 xml:space="preserve">Прочая закупка товаров, работ и услуг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EE3F1E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485</w:t>
            </w:r>
            <w:r w:rsidR="006A651F" w:rsidRPr="006A651F">
              <w:rPr>
                <w:rFonts w:ascii="Times New Roman" w:hAnsi="Times New Roman" w:cs="Times New Roman"/>
                <w:color w:val="000000"/>
                <w:spacing w:val="-2"/>
              </w:rPr>
              <w:t>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700,000</w:t>
            </w:r>
          </w:p>
        </w:tc>
      </w:tr>
      <w:tr w:rsidR="006A651F" w:rsidRPr="006A651F" w:rsidTr="00B54396">
        <w:trPr>
          <w:trHeight w:hRule="exact" w:val="29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1B298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5</w:t>
            </w:r>
            <w:r w:rsidR="00971A36">
              <w:rPr>
                <w:rFonts w:ascii="Times New Roman" w:hAnsi="Times New Roman" w:cs="Times New Roman"/>
                <w:b/>
                <w:color w:val="000000"/>
                <w:spacing w:val="-2"/>
              </w:rPr>
              <w:t>75</w:t>
            </w:r>
            <w:r w:rsidR="001B2981">
              <w:rPr>
                <w:rFonts w:ascii="Times New Roman" w:hAnsi="Times New Roman" w:cs="Times New Roman"/>
                <w:b/>
                <w:color w:val="000000"/>
                <w:spacing w:val="-2"/>
              </w:rPr>
              <w:t>0</w:t>
            </w:r>
            <w:r w:rsidR="00971A36">
              <w:rPr>
                <w:rFonts w:ascii="Times New Roman" w:hAnsi="Times New Roman" w:cs="Times New Roman"/>
                <w:b/>
                <w:color w:val="000000"/>
                <w:spacing w:val="-2"/>
              </w:rPr>
              <w:t>,</w:t>
            </w:r>
            <w:r w:rsidR="001B2981">
              <w:rPr>
                <w:rFonts w:ascii="Times New Roman" w:hAnsi="Times New Roman" w:cs="Times New Roman"/>
                <w:b/>
                <w:color w:val="000000"/>
                <w:spacing w:val="-2"/>
              </w:rPr>
              <w:t>673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4122,568</w:t>
            </w:r>
          </w:p>
        </w:tc>
      </w:tr>
      <w:tr w:rsidR="006A651F" w:rsidRPr="006A651F" w:rsidTr="00B54396">
        <w:trPr>
          <w:trHeight w:hRule="exact" w:val="2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1B298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5</w:t>
            </w:r>
            <w:r w:rsidR="001B2981">
              <w:rPr>
                <w:rFonts w:ascii="Times New Roman" w:hAnsi="Times New Roman" w:cs="Times New Roman"/>
                <w:b/>
              </w:rPr>
              <w:t>750</w:t>
            </w:r>
            <w:r w:rsidR="00971A36">
              <w:rPr>
                <w:rFonts w:ascii="Times New Roman" w:hAnsi="Times New Roman" w:cs="Times New Roman"/>
                <w:b/>
              </w:rPr>
              <w:t>,</w:t>
            </w:r>
            <w:r w:rsidR="001B2981">
              <w:rPr>
                <w:rFonts w:ascii="Times New Roman" w:hAnsi="Times New Roman" w:cs="Times New Roman"/>
                <w:b/>
              </w:rPr>
              <w:t>673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4122,568</w:t>
            </w:r>
          </w:p>
        </w:tc>
      </w:tr>
      <w:tr w:rsidR="006A651F" w:rsidRPr="006A651F" w:rsidTr="00B54396">
        <w:trPr>
          <w:trHeight w:hRule="exact" w:val="5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2"/>
              </w:rPr>
              <w:t>Расходы  не включенные в муниципальные программы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1B298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5</w:t>
            </w:r>
            <w:r w:rsidR="00971A36">
              <w:rPr>
                <w:rFonts w:ascii="Times New Roman" w:hAnsi="Times New Roman" w:cs="Times New Roman"/>
                <w:b/>
              </w:rPr>
              <w:t>75</w:t>
            </w:r>
            <w:r w:rsidR="001B2981">
              <w:rPr>
                <w:rFonts w:ascii="Times New Roman" w:hAnsi="Times New Roman" w:cs="Times New Roman"/>
                <w:b/>
              </w:rPr>
              <w:t>0</w:t>
            </w:r>
            <w:r w:rsidR="00971A36">
              <w:rPr>
                <w:rFonts w:ascii="Times New Roman" w:hAnsi="Times New Roman" w:cs="Times New Roman"/>
                <w:b/>
              </w:rPr>
              <w:t>,</w:t>
            </w:r>
            <w:r w:rsidR="001B2981">
              <w:rPr>
                <w:rFonts w:ascii="Times New Roman" w:hAnsi="Times New Roman" w:cs="Times New Roman"/>
                <w:b/>
              </w:rPr>
              <w:t>673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4122,568</w:t>
            </w:r>
          </w:p>
        </w:tc>
      </w:tr>
      <w:tr w:rsidR="006A651F" w:rsidRPr="006A651F" w:rsidTr="00B54396">
        <w:trPr>
          <w:trHeight w:hRule="exact" w:val="11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</w:rPr>
              <w:t>9940000000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  <w:color w:val="000000"/>
                <w:spacing w:val="-3"/>
              </w:rPr>
              <w:t>Отдельные мероприятия  не включенные в муниципальные программы за счет средств местного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1B2981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3999,574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1F">
              <w:rPr>
                <w:rFonts w:ascii="Times New Roman" w:hAnsi="Times New Roman" w:cs="Times New Roman"/>
                <w:b/>
              </w:rPr>
              <w:t>4122,568</w:t>
            </w:r>
          </w:p>
        </w:tc>
      </w:tr>
      <w:tr w:rsidR="006A651F" w:rsidRPr="006A651F" w:rsidTr="00B54396">
        <w:trPr>
          <w:trHeight w:hRule="exact" w:val="112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lastRenderedPageBreak/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9940040500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</w:rPr>
              <w:t xml:space="preserve">Культурно - </w:t>
            </w:r>
            <w:proofErr w:type="spellStart"/>
            <w:r w:rsidRPr="006A651F">
              <w:rPr>
                <w:rFonts w:ascii="Times New Roman" w:hAnsi="Times New Roman" w:cs="Times New Roman"/>
              </w:rPr>
              <w:t>досуговое</w:t>
            </w:r>
            <w:proofErr w:type="spellEnd"/>
            <w:r w:rsidRPr="006A651F">
              <w:rPr>
                <w:rFonts w:ascii="Times New Roman" w:hAnsi="Times New Roman" w:cs="Times New Roman"/>
              </w:rPr>
              <w:t xml:space="preserve"> обслуживание муниципальными учреждениями  городских, сельских поселений </w:t>
            </w: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1B298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398</w:t>
            </w:r>
            <w:r w:rsidR="001B2981">
              <w:rPr>
                <w:rFonts w:ascii="Times New Roman" w:hAnsi="Times New Roman" w:cs="Times New Roman"/>
                <w:color w:val="000000"/>
                <w:spacing w:val="-2"/>
              </w:rPr>
              <w:t>2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</w:t>
            </w:r>
            <w:r w:rsidR="001B2981">
              <w:rPr>
                <w:rFonts w:ascii="Times New Roman" w:hAnsi="Times New Roman" w:cs="Times New Roman"/>
                <w:color w:val="000000"/>
                <w:spacing w:val="-2"/>
              </w:rPr>
              <w:t>963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4122,568</w:t>
            </w:r>
          </w:p>
        </w:tc>
      </w:tr>
      <w:tr w:rsidR="006A651F" w:rsidRPr="006A651F" w:rsidTr="00B54396">
        <w:trPr>
          <w:trHeight w:hRule="exact" w:val="10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9940040500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1B29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398</w:t>
            </w:r>
            <w:r w:rsidR="001B2981">
              <w:rPr>
                <w:rFonts w:ascii="Times New Roman" w:hAnsi="Times New Roman" w:cs="Times New Roman"/>
              </w:rPr>
              <w:t>2</w:t>
            </w:r>
            <w:r w:rsidRPr="006A651F">
              <w:rPr>
                <w:rFonts w:ascii="Times New Roman" w:hAnsi="Times New Roman" w:cs="Times New Roman"/>
              </w:rPr>
              <w:t>,</w:t>
            </w:r>
            <w:r w:rsidR="001B2981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4122,568</w:t>
            </w:r>
          </w:p>
        </w:tc>
      </w:tr>
      <w:tr w:rsidR="006A651F" w:rsidRPr="006A651F" w:rsidTr="00B54396">
        <w:trPr>
          <w:trHeight w:hRule="exact" w:val="168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9940040500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F86A3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3</w:t>
            </w:r>
            <w:r w:rsidR="00F86A30">
              <w:rPr>
                <w:rFonts w:ascii="Times New Roman" w:hAnsi="Times New Roman" w:cs="Times New Roman"/>
                <w:color w:val="000000"/>
                <w:spacing w:val="-2"/>
              </w:rPr>
              <w:t>982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,</w:t>
            </w:r>
            <w:r w:rsidR="001B2981">
              <w:rPr>
                <w:rFonts w:ascii="Times New Roman" w:hAnsi="Times New Roman" w:cs="Times New Roman"/>
                <w:color w:val="000000"/>
                <w:spacing w:val="-2"/>
              </w:rPr>
              <w:t>943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3679,554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4122,568</w:t>
            </w:r>
          </w:p>
        </w:tc>
      </w:tr>
      <w:tr w:rsidR="006A651F" w:rsidRPr="006A651F" w:rsidTr="00B54396">
        <w:trPr>
          <w:trHeight w:hRule="exact" w:val="116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</w:t>
            </w: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6A651F">
              <w:rPr>
                <w:rFonts w:ascii="Times New Roman" w:hAnsi="Times New Roman" w:cs="Times New Roman"/>
                <w:color w:val="000000"/>
              </w:rPr>
              <w:t>0680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Повышение заработной платы работникам муниципальных учреждений  культуры городских и сельских поселений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6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,6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01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</w:t>
            </w: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6A651F">
              <w:rPr>
                <w:rFonts w:ascii="Times New Roman" w:hAnsi="Times New Roman" w:cs="Times New Roman"/>
                <w:color w:val="000000"/>
              </w:rPr>
              <w:t>0680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6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,6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7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99400</w:t>
            </w:r>
            <w:r w:rsidRPr="006A651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6A651F">
              <w:rPr>
                <w:rFonts w:ascii="Times New Roman" w:hAnsi="Times New Roman" w:cs="Times New Roman"/>
                <w:color w:val="000000"/>
              </w:rPr>
              <w:t>0680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6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,6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11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FB21F0" w:rsidRPr="006A651F" w:rsidTr="00B54396">
        <w:trPr>
          <w:trHeight w:hRule="exact" w:val="89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9950000000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отдельные мероприятия за счет целевых межбюджетных трансфертов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B21F0" w:rsidRPr="006A651F" w:rsidRDefault="00FB21F0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1661,099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21F0" w:rsidRPr="006A651F" w:rsidRDefault="00FB21F0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89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9950010680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Повышение заработной платы работникам учреждений культуры за счет средств областного бюджета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661,099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03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</w:rPr>
              <w:t>9950010680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661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099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59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</w:rPr>
              <w:t>9950010680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971A36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1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661</w:t>
            </w: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,</w:t>
            </w:r>
            <w:r w:rsidR="00971A36">
              <w:rPr>
                <w:rFonts w:ascii="Times New Roman" w:hAnsi="Times New Roman" w:cs="Times New Roman"/>
                <w:color w:val="000000"/>
                <w:spacing w:val="-2"/>
              </w:rPr>
              <w:t>099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105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9950010920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Реализация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8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9950010920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  <w:tr w:rsidR="006A651F" w:rsidRPr="006A651F" w:rsidTr="00B54396">
        <w:trPr>
          <w:trHeight w:hRule="exact" w:val="70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702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9950010920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651F"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A651F">
              <w:rPr>
                <w:rFonts w:ascii="Times New Roman" w:hAnsi="Times New Roman" w:cs="Times New Roman"/>
                <w:color w:val="000000"/>
                <w:spacing w:val="-2"/>
              </w:rPr>
              <w:t>90,000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51F" w:rsidRPr="006A651F" w:rsidRDefault="006A651F" w:rsidP="006A651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51F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6A651F" w:rsidRPr="006A651F" w:rsidRDefault="006A651F" w:rsidP="006A651F">
      <w:pPr>
        <w:tabs>
          <w:tab w:val="left" w:pos="7530"/>
        </w:tabs>
        <w:spacing w:after="0" w:line="240" w:lineRule="auto"/>
        <w:rPr>
          <w:rFonts w:ascii="Times New Roman" w:hAnsi="Times New Roman" w:cs="Times New Roman"/>
        </w:rPr>
      </w:pPr>
    </w:p>
    <w:p w:rsidR="006A651F" w:rsidRPr="006A651F" w:rsidRDefault="006A651F" w:rsidP="006A651F">
      <w:pPr>
        <w:tabs>
          <w:tab w:val="left" w:pos="753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"</w:t>
      </w:r>
    </w:p>
    <w:p w:rsidR="006A651F" w:rsidRPr="006A651F" w:rsidRDefault="006A651F" w:rsidP="006A651F">
      <w:pPr>
        <w:shd w:val="clear" w:color="auto" w:fill="FFFFFF"/>
        <w:spacing w:after="0" w:line="240" w:lineRule="auto"/>
        <w:ind w:right="1318"/>
        <w:jc w:val="right"/>
        <w:rPr>
          <w:rFonts w:ascii="Times New Roman" w:hAnsi="Times New Roman" w:cs="Times New Roman"/>
        </w:rPr>
      </w:pPr>
    </w:p>
    <w:p w:rsidR="006A651F" w:rsidRPr="006A651F" w:rsidRDefault="006A651F" w:rsidP="006A651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834355" w:rsidRPr="006A651F" w:rsidRDefault="00834355" w:rsidP="006A651F">
      <w:pPr>
        <w:spacing w:after="0" w:line="240" w:lineRule="auto"/>
        <w:rPr>
          <w:rFonts w:ascii="Times New Roman" w:hAnsi="Times New Roman" w:cs="Times New Roman"/>
        </w:rPr>
      </w:pPr>
    </w:p>
    <w:sectPr w:rsidR="00834355" w:rsidRPr="006A651F" w:rsidSect="00AF5AB3">
      <w:footnotePr>
        <w:pos w:val="beneathText"/>
      </w:footnotePr>
      <w:pgSz w:w="11905" w:h="16837"/>
      <w:pgMar w:top="567" w:right="565" w:bottom="567" w:left="91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pos w:val="beneathText"/>
  </w:footnotePr>
  <w:compat>
    <w:useFELayout/>
  </w:compat>
  <w:rsids>
    <w:rsidRoot w:val="006A651F"/>
    <w:rsid w:val="00022EAE"/>
    <w:rsid w:val="00046CD1"/>
    <w:rsid w:val="00082045"/>
    <w:rsid w:val="00094CDC"/>
    <w:rsid w:val="00186D28"/>
    <w:rsid w:val="00195BF9"/>
    <w:rsid w:val="001B2981"/>
    <w:rsid w:val="00295688"/>
    <w:rsid w:val="00342170"/>
    <w:rsid w:val="003B1946"/>
    <w:rsid w:val="004B585F"/>
    <w:rsid w:val="005329EA"/>
    <w:rsid w:val="00640E2E"/>
    <w:rsid w:val="00682A29"/>
    <w:rsid w:val="006A651F"/>
    <w:rsid w:val="007604DF"/>
    <w:rsid w:val="007640B4"/>
    <w:rsid w:val="00774592"/>
    <w:rsid w:val="007A6D16"/>
    <w:rsid w:val="00834355"/>
    <w:rsid w:val="00882FF5"/>
    <w:rsid w:val="008C6FBA"/>
    <w:rsid w:val="00971A36"/>
    <w:rsid w:val="00986F2B"/>
    <w:rsid w:val="00992D4F"/>
    <w:rsid w:val="009C5925"/>
    <w:rsid w:val="00A0639F"/>
    <w:rsid w:val="00A25D0A"/>
    <w:rsid w:val="00AE4892"/>
    <w:rsid w:val="00AF5AB3"/>
    <w:rsid w:val="00B10B91"/>
    <w:rsid w:val="00B54396"/>
    <w:rsid w:val="00C37F8B"/>
    <w:rsid w:val="00C71827"/>
    <w:rsid w:val="00CB1036"/>
    <w:rsid w:val="00CF47E2"/>
    <w:rsid w:val="00D35DD1"/>
    <w:rsid w:val="00D950D0"/>
    <w:rsid w:val="00DA3D0B"/>
    <w:rsid w:val="00E117DA"/>
    <w:rsid w:val="00E74499"/>
    <w:rsid w:val="00E744F2"/>
    <w:rsid w:val="00E76C7B"/>
    <w:rsid w:val="00EE3F1E"/>
    <w:rsid w:val="00EF531B"/>
    <w:rsid w:val="00EF7F49"/>
    <w:rsid w:val="00F02012"/>
    <w:rsid w:val="00F86A30"/>
    <w:rsid w:val="00FB21F0"/>
    <w:rsid w:val="00FF2686"/>
    <w:rsid w:val="00FF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6A651F"/>
  </w:style>
  <w:style w:type="character" w:customStyle="1" w:styleId="a3">
    <w:name w:val="Текст выноски Знак"/>
    <w:rsid w:val="006A651F"/>
    <w:rPr>
      <w:rFonts w:ascii="Tahoma" w:hAnsi="Tahoma" w:cs="Tahoma"/>
      <w:sz w:val="16"/>
      <w:szCs w:val="16"/>
    </w:rPr>
  </w:style>
  <w:style w:type="paragraph" w:customStyle="1" w:styleId="a4">
    <w:basedOn w:val="a"/>
    <w:next w:val="a5"/>
    <w:rsid w:val="006A651F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semiHidden/>
    <w:rsid w:val="006A651F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6A65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"/>
    <w:basedOn w:val="a5"/>
    <w:semiHidden/>
    <w:rsid w:val="006A651F"/>
    <w:rPr>
      <w:rFonts w:cs="Tahoma"/>
    </w:rPr>
  </w:style>
  <w:style w:type="paragraph" w:customStyle="1" w:styleId="10">
    <w:name w:val="Название1"/>
    <w:basedOn w:val="a"/>
    <w:rsid w:val="006A651F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6A651F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a8">
    <w:name w:val="Таблицы (моноширинный)"/>
    <w:basedOn w:val="a"/>
    <w:next w:val="a"/>
    <w:rsid w:val="006A651F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Balloon Text"/>
    <w:basedOn w:val="a"/>
    <w:link w:val="12"/>
    <w:rsid w:val="006A651F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12">
    <w:name w:val="Текст выноски Знак1"/>
    <w:basedOn w:val="a0"/>
    <w:link w:val="a9"/>
    <w:rsid w:val="006A651F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aa">
    <w:name w:val="Содержимое таблицы"/>
    <w:basedOn w:val="a"/>
    <w:rsid w:val="006A651F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b">
    <w:name w:val="Заголовок таблицы"/>
    <w:basedOn w:val="aa"/>
    <w:rsid w:val="006A651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2023-11-17T05:30:00Z</cp:lastPrinted>
  <dcterms:created xsi:type="dcterms:W3CDTF">2023-10-20T11:13:00Z</dcterms:created>
  <dcterms:modified xsi:type="dcterms:W3CDTF">2023-12-21T09:49:00Z</dcterms:modified>
</cp:coreProperties>
</file>